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F5" w:rsidRPr="00A52C69" w:rsidRDefault="007C48F5" w:rsidP="00953A33">
      <w:pPr>
        <w:spacing w:after="0" w:line="480" w:lineRule="auto"/>
        <w:rPr>
          <w:rFonts w:cstheme="minorHAnsi"/>
          <w:color w:val="4F81BD" w:themeColor="accent1"/>
          <w:lang w:val="ro-RO"/>
        </w:rPr>
      </w:pPr>
      <w:r w:rsidRPr="00A52C69">
        <w:rPr>
          <w:rFonts w:cstheme="minorHAnsi"/>
          <w:color w:val="4F81BD" w:themeColor="accent1"/>
          <w:lang w:val="ro-RO"/>
        </w:rPr>
        <w:t>Proiectul privind Învățământul Secundar (ROSE)</w:t>
      </w:r>
    </w:p>
    <w:p w:rsidR="007C48F5" w:rsidRPr="00A52C69" w:rsidRDefault="007C48F5" w:rsidP="00953A33">
      <w:pPr>
        <w:spacing w:after="0" w:line="480" w:lineRule="auto"/>
        <w:rPr>
          <w:rFonts w:cstheme="minorHAnsi"/>
          <w:color w:val="4F81BD" w:themeColor="accent1"/>
          <w:lang w:val="ro-RO"/>
        </w:rPr>
      </w:pPr>
      <w:r w:rsidRPr="00A52C69">
        <w:rPr>
          <w:rFonts w:cstheme="minorHAnsi"/>
          <w:color w:val="4F81BD" w:themeColor="accent1"/>
          <w:lang w:val="ro-RO"/>
        </w:rPr>
        <w:t xml:space="preserve">Schema de Granturi </w:t>
      </w:r>
      <w:r>
        <w:rPr>
          <w:rFonts w:cstheme="minorHAnsi"/>
          <w:color w:val="4F81BD" w:themeColor="accent1"/>
          <w:lang w:val="ro-RO"/>
        </w:rPr>
        <w:t>pentru licee - „Proiect privind Învăţământul Secundar – ROSE”</w:t>
      </w:r>
    </w:p>
    <w:p w:rsidR="007C48F5" w:rsidRPr="00A52C69" w:rsidRDefault="007C48F5" w:rsidP="00953A33">
      <w:pPr>
        <w:spacing w:after="0" w:line="480" w:lineRule="auto"/>
        <w:rPr>
          <w:rFonts w:cstheme="minorHAnsi"/>
          <w:color w:val="4F81BD" w:themeColor="accent1"/>
          <w:lang w:val="ro-RO"/>
        </w:rPr>
      </w:pPr>
      <w:r w:rsidRPr="00A52C69">
        <w:rPr>
          <w:rFonts w:cstheme="minorHAnsi"/>
          <w:color w:val="4F81BD" w:themeColor="accent1"/>
          <w:lang w:val="ro-RO"/>
        </w:rPr>
        <w:t xml:space="preserve">Beneficiar: </w:t>
      </w:r>
      <w:r>
        <w:rPr>
          <w:rFonts w:cstheme="minorHAnsi"/>
          <w:color w:val="4F81BD" w:themeColor="accent1"/>
          <w:lang w:val="ro-RO"/>
        </w:rPr>
        <w:t>LICEUL TEHNOLOGIC „MALAXA”</w:t>
      </w:r>
    </w:p>
    <w:p w:rsidR="007C48F5" w:rsidRPr="00A52C69" w:rsidRDefault="007C48F5" w:rsidP="00953A33">
      <w:pPr>
        <w:spacing w:after="0" w:line="480" w:lineRule="auto"/>
        <w:rPr>
          <w:rFonts w:cstheme="minorHAnsi"/>
          <w:color w:val="4F81BD" w:themeColor="accent1"/>
          <w:lang w:val="ro-RO"/>
        </w:rPr>
      </w:pPr>
      <w:r w:rsidRPr="00A52C69">
        <w:rPr>
          <w:rFonts w:cstheme="minorHAnsi"/>
          <w:color w:val="4F81BD" w:themeColor="accent1"/>
          <w:lang w:val="ro-RO"/>
        </w:rPr>
        <w:t xml:space="preserve">Titlul subproiectului: </w:t>
      </w:r>
      <w:r>
        <w:rPr>
          <w:rFonts w:cstheme="minorHAnsi"/>
          <w:color w:val="4F81BD" w:themeColor="accent1"/>
          <w:lang w:val="ro-RO"/>
        </w:rPr>
        <w:t>„ŞANSA REUŞITEI ÎN VIAŢĂ PRIN EDUCAŢIE</w:t>
      </w:r>
    </w:p>
    <w:p w:rsidR="007C48F5" w:rsidRPr="00A52C69" w:rsidRDefault="007C48F5" w:rsidP="00953A33">
      <w:pPr>
        <w:spacing w:after="0" w:line="480" w:lineRule="auto"/>
        <w:rPr>
          <w:rFonts w:cstheme="minorHAnsi"/>
          <w:color w:val="4F81BD" w:themeColor="accent1"/>
          <w:lang w:val="ro-RO"/>
        </w:rPr>
      </w:pPr>
      <w:r w:rsidRPr="00A52C69">
        <w:rPr>
          <w:rFonts w:cstheme="minorHAnsi"/>
          <w:color w:val="4F81BD" w:themeColor="accent1"/>
          <w:lang w:val="ro-RO"/>
        </w:rPr>
        <w:t xml:space="preserve">Acord de grant nr. </w:t>
      </w:r>
      <w:r>
        <w:rPr>
          <w:rFonts w:cstheme="minorHAnsi"/>
          <w:color w:val="4F81BD" w:themeColor="accent1"/>
          <w:lang w:val="ro-RO"/>
        </w:rPr>
        <w:t>SGL/RI/75 din 27.06.2017</w:t>
      </w:r>
    </w:p>
    <w:p w:rsidR="00EA68D0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center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ANUNT ATRIBUIRE</w:t>
      </w:r>
    </w:p>
    <w:p w:rsidR="00953A33" w:rsidRDefault="00953A33" w:rsidP="00953A33">
      <w:pPr>
        <w:spacing w:after="0" w:line="480" w:lineRule="auto"/>
        <w:ind w:right="43"/>
        <w:jc w:val="center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Pentru achizitie servicii catering in cadrul proiectului ROSE</w:t>
      </w:r>
    </w:p>
    <w:p w:rsidR="00953A33" w:rsidRDefault="00953A33" w:rsidP="00953A33">
      <w:pPr>
        <w:spacing w:after="0" w:line="480" w:lineRule="auto"/>
        <w:ind w:right="43"/>
        <w:jc w:val="center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center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ab/>
        <w:t>Va comunicam ca, in urma aplicarii procedurii de selectie „cerere de oferta” in ceea ce priveste achizitia servicii catering, a fost desemnat castigator CS FLAV HO&amp;RESTA SRL, cu un contract de maxim 1156 portii/an scolar.</w:t>
      </w: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Responsabil achizitii</w:t>
      </w: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Prof. Stoian Aura</w:t>
      </w:r>
    </w:p>
    <w:p w:rsidR="00953A33" w:rsidRDefault="00953A33" w:rsidP="00953A33">
      <w:pPr>
        <w:spacing w:after="0" w:line="480" w:lineRule="auto"/>
        <w:ind w:right="43"/>
        <w:jc w:val="both"/>
        <w:rPr>
          <w:rFonts w:cstheme="minorHAnsi"/>
          <w:b/>
          <w:lang w:val="ro-RO"/>
        </w:rPr>
      </w:pPr>
    </w:p>
    <w:p w:rsidR="00953A33" w:rsidRDefault="00953A33" w:rsidP="00953A33">
      <w:pPr>
        <w:spacing w:after="0" w:line="480" w:lineRule="auto"/>
        <w:ind w:right="43"/>
        <w:jc w:val="center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Director Liceul Tehnologic Malaxa</w:t>
      </w:r>
    </w:p>
    <w:p w:rsidR="00953A33" w:rsidRPr="00150645" w:rsidRDefault="00953A33" w:rsidP="00953A33">
      <w:pPr>
        <w:spacing w:after="0" w:line="480" w:lineRule="auto"/>
        <w:ind w:right="43"/>
        <w:jc w:val="center"/>
        <w:rPr>
          <w:rFonts w:asciiTheme="majorHAnsi" w:hAnsiTheme="majorHAnsi"/>
          <w:lang w:val="ro-RO"/>
        </w:rPr>
      </w:pPr>
      <w:r>
        <w:rPr>
          <w:rFonts w:cstheme="minorHAnsi"/>
          <w:b/>
          <w:lang w:val="ro-RO"/>
        </w:rPr>
        <w:t>Prof. Girbacea Maria</w:t>
      </w:r>
    </w:p>
    <w:sectPr w:rsidR="00953A33" w:rsidRPr="00150645" w:rsidSect="00452E4C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67B2"/>
    <w:multiLevelType w:val="hybridMultilevel"/>
    <w:tmpl w:val="C3588D02"/>
    <w:lvl w:ilvl="0" w:tplc="537C18F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645"/>
    <w:rsid w:val="000C4123"/>
    <w:rsid w:val="000D7CAB"/>
    <w:rsid w:val="00150645"/>
    <w:rsid w:val="0038214E"/>
    <w:rsid w:val="003B626B"/>
    <w:rsid w:val="00434306"/>
    <w:rsid w:val="00452E4C"/>
    <w:rsid w:val="00456D36"/>
    <w:rsid w:val="00457756"/>
    <w:rsid w:val="0049287B"/>
    <w:rsid w:val="00512C9C"/>
    <w:rsid w:val="005E212F"/>
    <w:rsid w:val="00673538"/>
    <w:rsid w:val="006D16D5"/>
    <w:rsid w:val="007171BF"/>
    <w:rsid w:val="007C48F5"/>
    <w:rsid w:val="008A1190"/>
    <w:rsid w:val="008C2FF1"/>
    <w:rsid w:val="009278D7"/>
    <w:rsid w:val="00953A33"/>
    <w:rsid w:val="0096293F"/>
    <w:rsid w:val="0099483E"/>
    <w:rsid w:val="009B6A51"/>
    <w:rsid w:val="00A36061"/>
    <w:rsid w:val="00A808D8"/>
    <w:rsid w:val="00A95BEF"/>
    <w:rsid w:val="00B47FFA"/>
    <w:rsid w:val="00BB788D"/>
    <w:rsid w:val="00BD4C52"/>
    <w:rsid w:val="00C11BA7"/>
    <w:rsid w:val="00C61F3B"/>
    <w:rsid w:val="00DB4AC8"/>
    <w:rsid w:val="00E404EA"/>
    <w:rsid w:val="00E616B4"/>
    <w:rsid w:val="00ED1E6B"/>
    <w:rsid w:val="00FC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45"/>
  </w:style>
  <w:style w:type="paragraph" w:styleId="Heading1">
    <w:name w:val="heading 1"/>
    <w:basedOn w:val="Normal"/>
    <w:next w:val="Normal"/>
    <w:link w:val="Heading1Char"/>
    <w:uiPriority w:val="9"/>
    <w:qFormat/>
    <w:rsid w:val="0051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506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0645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1506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yiv6390243561msonormal">
    <w:name w:val="yiv6390243561msonormal"/>
    <w:basedOn w:val="Normal"/>
    <w:rsid w:val="0051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ft">
    <w:name w:val="left"/>
    <w:basedOn w:val="DefaultParagraphFont"/>
    <w:rsid w:val="00512C9C"/>
  </w:style>
  <w:style w:type="character" w:customStyle="1" w:styleId="right">
    <w:name w:val="right"/>
    <w:basedOn w:val="DefaultParagraphFont"/>
    <w:rsid w:val="00512C9C"/>
  </w:style>
  <w:style w:type="character" w:styleId="Strong">
    <w:name w:val="Strong"/>
    <w:basedOn w:val="DefaultParagraphFont"/>
    <w:uiPriority w:val="22"/>
    <w:qFormat/>
    <w:rsid w:val="00E404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space-m-0">
    <w:name w:val="u-space-m-0"/>
    <w:basedOn w:val="Normal"/>
    <w:rsid w:val="00E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space-mt-0">
    <w:name w:val="u-space-mt-0"/>
    <w:basedOn w:val="Normal"/>
    <w:rsid w:val="00E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DB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">
    <w:name w:val="mobile"/>
    <w:basedOn w:val="Normal"/>
    <w:rsid w:val="00DB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0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aura</cp:lastModifiedBy>
  <cp:revision>19</cp:revision>
  <cp:lastPrinted>2020-11-03T17:15:00Z</cp:lastPrinted>
  <dcterms:created xsi:type="dcterms:W3CDTF">2017-10-09T02:47:00Z</dcterms:created>
  <dcterms:modified xsi:type="dcterms:W3CDTF">2020-11-03T17:16:00Z</dcterms:modified>
</cp:coreProperties>
</file>